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C1" w:rsidRDefault="00232F07" w:rsidP="009C76C1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5C4F209" wp14:editId="6F860893">
            <wp:simplePos x="0" y="0"/>
            <wp:positionH relativeFrom="margin">
              <wp:posOffset>8420100</wp:posOffset>
            </wp:positionH>
            <wp:positionV relativeFrom="paragraph">
              <wp:posOffset>-125095</wp:posOffset>
            </wp:positionV>
            <wp:extent cx="809625" cy="806637"/>
            <wp:effectExtent l="0" t="0" r="0" b="0"/>
            <wp:wrapNone/>
            <wp:docPr id="2" name="Obrázek 2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82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E5A9405" wp14:editId="13ED3AD1">
            <wp:simplePos x="0" y="0"/>
            <wp:positionH relativeFrom="margin">
              <wp:posOffset>-289560</wp:posOffset>
            </wp:positionH>
            <wp:positionV relativeFrom="paragraph">
              <wp:posOffset>-125095</wp:posOffset>
            </wp:positionV>
            <wp:extent cx="809625" cy="806637"/>
            <wp:effectExtent l="0" t="0" r="0" b="0"/>
            <wp:wrapNone/>
            <wp:docPr id="1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6C1">
        <w:tab/>
      </w:r>
    </w:p>
    <w:p w:rsidR="009C76C1" w:rsidRDefault="009C76C1" w:rsidP="008A2882">
      <w:pPr>
        <w:pStyle w:val="Default"/>
        <w:jc w:val="center"/>
        <w:rPr>
          <w:sz w:val="42"/>
          <w:szCs w:val="42"/>
        </w:rPr>
      </w:pPr>
      <w:r>
        <w:rPr>
          <w:sz w:val="42"/>
          <w:szCs w:val="42"/>
        </w:rPr>
        <w:t>Obec Hlubočec společně s Farmou Tvarůžkových a SDH Hlubočec</w:t>
      </w:r>
    </w:p>
    <w:p w:rsidR="009C76C1" w:rsidRDefault="009C76C1" w:rsidP="008A2882">
      <w:pPr>
        <w:pStyle w:val="Default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Vás </w:t>
      </w:r>
      <w:r w:rsidR="004178C9">
        <w:rPr>
          <w:sz w:val="42"/>
          <w:szCs w:val="42"/>
        </w:rPr>
        <w:t xml:space="preserve">srdečně </w:t>
      </w:r>
      <w:r>
        <w:rPr>
          <w:sz w:val="42"/>
          <w:szCs w:val="42"/>
        </w:rPr>
        <w:t>zvou na</w:t>
      </w:r>
    </w:p>
    <w:p w:rsidR="004178C9" w:rsidRDefault="004178C9" w:rsidP="008A2882">
      <w:pPr>
        <w:pStyle w:val="Default"/>
        <w:jc w:val="center"/>
        <w:rPr>
          <w:sz w:val="42"/>
          <w:szCs w:val="42"/>
        </w:rPr>
      </w:pPr>
    </w:p>
    <w:p w:rsidR="009C76C1" w:rsidRDefault="009C76C1" w:rsidP="008A2882">
      <w:pPr>
        <w:pStyle w:val="Default"/>
        <w:jc w:val="center"/>
        <w:rPr>
          <w:b/>
          <w:bCs/>
          <w:sz w:val="68"/>
          <w:szCs w:val="68"/>
        </w:rPr>
      </w:pPr>
      <w:r w:rsidRPr="008A2882">
        <w:rPr>
          <w:b/>
          <w:bCs/>
          <w:sz w:val="72"/>
          <w:szCs w:val="72"/>
        </w:rPr>
        <w:t>DOŽÍNKOVÉ SLAVNOSTI</w:t>
      </w:r>
      <w:r w:rsidR="008A2882">
        <w:rPr>
          <w:sz w:val="72"/>
          <w:szCs w:val="72"/>
        </w:rPr>
        <w:t xml:space="preserve"> </w:t>
      </w:r>
      <w:r>
        <w:rPr>
          <w:b/>
          <w:bCs/>
          <w:sz w:val="68"/>
          <w:szCs w:val="68"/>
        </w:rPr>
        <w:t>31.</w:t>
      </w:r>
      <w:r w:rsidR="008A2882">
        <w:rPr>
          <w:b/>
          <w:bCs/>
          <w:sz w:val="68"/>
          <w:szCs w:val="68"/>
        </w:rPr>
        <w:t xml:space="preserve"> 8. </w:t>
      </w:r>
      <w:r>
        <w:rPr>
          <w:b/>
          <w:bCs/>
          <w:sz w:val="68"/>
          <w:szCs w:val="68"/>
        </w:rPr>
        <w:t>2019</w:t>
      </w:r>
    </w:p>
    <w:p w:rsidR="008A2882" w:rsidRPr="00232F07" w:rsidRDefault="008A2882" w:rsidP="008A2882">
      <w:pPr>
        <w:pStyle w:val="Default"/>
        <w:jc w:val="center"/>
        <w:rPr>
          <w:sz w:val="40"/>
          <w:szCs w:val="40"/>
        </w:rPr>
      </w:pPr>
      <w:r w:rsidRPr="00232F07">
        <w:rPr>
          <w:sz w:val="40"/>
          <w:szCs w:val="40"/>
        </w:rPr>
        <w:t xml:space="preserve"> </w:t>
      </w:r>
    </w:p>
    <w:p w:rsidR="009C76C1" w:rsidRPr="00232F07" w:rsidRDefault="009C76C1" w:rsidP="009C76C1">
      <w:pPr>
        <w:pStyle w:val="Default"/>
        <w:rPr>
          <w:sz w:val="40"/>
          <w:szCs w:val="40"/>
        </w:rPr>
      </w:pPr>
      <w:r w:rsidRPr="00232F07">
        <w:rPr>
          <w:sz w:val="40"/>
          <w:szCs w:val="40"/>
        </w:rPr>
        <w:t xml:space="preserve">Program: </w:t>
      </w:r>
    </w:p>
    <w:p w:rsidR="00F17A19" w:rsidRPr="00F17A19" w:rsidRDefault="009C76C1" w:rsidP="009C76C1">
      <w:pPr>
        <w:pStyle w:val="Default"/>
        <w:rPr>
          <w:b/>
          <w:sz w:val="40"/>
          <w:szCs w:val="40"/>
        </w:rPr>
      </w:pPr>
      <w:proofErr w:type="gramStart"/>
      <w:r w:rsidRPr="00232F07">
        <w:rPr>
          <w:b/>
          <w:bCs/>
          <w:sz w:val="40"/>
          <w:szCs w:val="40"/>
        </w:rPr>
        <w:t>14</w:t>
      </w:r>
      <w:r w:rsidR="008A2882" w:rsidRPr="00232F07">
        <w:rPr>
          <w:b/>
          <w:bCs/>
          <w:sz w:val="40"/>
          <w:szCs w:val="40"/>
        </w:rPr>
        <w:t>.</w:t>
      </w:r>
      <w:r w:rsidRPr="00232F07">
        <w:rPr>
          <w:b/>
          <w:bCs/>
          <w:sz w:val="40"/>
          <w:szCs w:val="40"/>
        </w:rPr>
        <w:t>00</w:t>
      </w:r>
      <w:r w:rsidR="008A2882" w:rsidRPr="00232F07">
        <w:rPr>
          <w:b/>
          <w:bCs/>
          <w:sz w:val="40"/>
          <w:szCs w:val="40"/>
        </w:rPr>
        <w:t xml:space="preserve"> </w:t>
      </w:r>
      <w:r w:rsidR="00F17A19">
        <w:rPr>
          <w:b/>
          <w:bCs/>
          <w:sz w:val="40"/>
          <w:szCs w:val="40"/>
        </w:rPr>
        <w:t xml:space="preserve">  </w:t>
      </w:r>
      <w:r w:rsidR="00F17A19">
        <w:rPr>
          <w:b/>
          <w:sz w:val="40"/>
          <w:szCs w:val="40"/>
        </w:rPr>
        <w:t xml:space="preserve"> </w:t>
      </w:r>
      <w:r w:rsidRPr="00232F07">
        <w:rPr>
          <w:b/>
          <w:bCs/>
          <w:sz w:val="40"/>
          <w:szCs w:val="40"/>
        </w:rPr>
        <w:t>Zahájení</w:t>
      </w:r>
      <w:proofErr w:type="gramEnd"/>
      <w:r w:rsidRPr="00232F07">
        <w:rPr>
          <w:b/>
          <w:bCs/>
          <w:sz w:val="40"/>
          <w:szCs w:val="40"/>
        </w:rPr>
        <w:t xml:space="preserve"> dožínkových slavností před kaplí, </w:t>
      </w:r>
      <w:r w:rsidR="008A2882" w:rsidRPr="00232F07">
        <w:rPr>
          <w:b/>
          <w:sz w:val="40"/>
          <w:szCs w:val="40"/>
        </w:rPr>
        <w:t>poděkování za úrodu</w:t>
      </w:r>
    </w:p>
    <w:p w:rsidR="00232F07" w:rsidRDefault="00F17A19" w:rsidP="008A2882">
      <w:pPr>
        <w:pStyle w:val="Default"/>
        <w:rPr>
          <w:b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8A2882" w:rsidRPr="00232F0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P</w:t>
      </w:r>
      <w:r w:rsidR="009C76C1" w:rsidRPr="00232F07">
        <w:rPr>
          <w:b/>
          <w:sz w:val="40"/>
          <w:szCs w:val="40"/>
        </w:rPr>
        <w:t xml:space="preserve">růvod na sportovní </w:t>
      </w:r>
      <w:r w:rsidR="008A2882" w:rsidRPr="00232F07">
        <w:rPr>
          <w:b/>
          <w:sz w:val="40"/>
          <w:szCs w:val="40"/>
        </w:rPr>
        <w:t xml:space="preserve">areál za doprovodu historické i současné </w:t>
      </w:r>
      <w:r w:rsidR="00232F07">
        <w:rPr>
          <w:b/>
          <w:sz w:val="40"/>
          <w:szCs w:val="40"/>
        </w:rPr>
        <w:t xml:space="preserve">     </w:t>
      </w:r>
    </w:p>
    <w:p w:rsidR="008A2882" w:rsidRPr="00232F07" w:rsidRDefault="00232F07" w:rsidP="008A2882">
      <w:pPr>
        <w:pStyle w:val="Defaul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zemědělské a jiné </w:t>
      </w:r>
      <w:r w:rsidR="008A2882" w:rsidRPr="00232F07">
        <w:rPr>
          <w:b/>
          <w:sz w:val="40"/>
          <w:szCs w:val="40"/>
        </w:rPr>
        <w:t>techniky</w:t>
      </w:r>
      <w:r w:rsidR="008A2882" w:rsidRPr="00232F07">
        <w:rPr>
          <w:sz w:val="40"/>
          <w:szCs w:val="40"/>
        </w:rPr>
        <w:t xml:space="preserve"> </w:t>
      </w:r>
    </w:p>
    <w:p w:rsidR="008A2882" w:rsidRPr="00232F07" w:rsidRDefault="00F17A19" w:rsidP="008A2882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14.30 – </w:t>
      </w:r>
      <w:proofErr w:type="gramStart"/>
      <w:r>
        <w:rPr>
          <w:b/>
          <w:sz w:val="40"/>
          <w:szCs w:val="40"/>
        </w:rPr>
        <w:t>16.30     P</w:t>
      </w:r>
      <w:r w:rsidR="008A2882" w:rsidRPr="00232F07">
        <w:rPr>
          <w:b/>
          <w:sz w:val="40"/>
          <w:szCs w:val="40"/>
        </w:rPr>
        <w:t>rojížďky</w:t>
      </w:r>
      <w:proofErr w:type="gramEnd"/>
      <w:r w:rsidR="008A2882" w:rsidRPr="00232F07">
        <w:rPr>
          <w:b/>
          <w:sz w:val="40"/>
          <w:szCs w:val="40"/>
        </w:rPr>
        <w:t xml:space="preserve"> na koni </w:t>
      </w:r>
    </w:p>
    <w:p w:rsidR="00232F07" w:rsidRPr="00232F07" w:rsidRDefault="009C76C1" w:rsidP="009C76C1">
      <w:pPr>
        <w:pStyle w:val="Default"/>
        <w:rPr>
          <w:b/>
          <w:sz w:val="40"/>
          <w:szCs w:val="40"/>
        </w:rPr>
      </w:pPr>
      <w:r w:rsidRPr="00232F07">
        <w:rPr>
          <w:b/>
          <w:sz w:val="40"/>
          <w:szCs w:val="40"/>
        </w:rPr>
        <w:t>14</w:t>
      </w:r>
      <w:r w:rsidR="008A2882" w:rsidRPr="00232F07">
        <w:rPr>
          <w:b/>
          <w:sz w:val="40"/>
          <w:szCs w:val="40"/>
        </w:rPr>
        <w:t>.</w:t>
      </w:r>
      <w:r w:rsidRPr="00232F07">
        <w:rPr>
          <w:b/>
          <w:sz w:val="40"/>
          <w:szCs w:val="40"/>
        </w:rPr>
        <w:t xml:space="preserve">30 – </w:t>
      </w:r>
      <w:proofErr w:type="gramStart"/>
      <w:r w:rsidRPr="00232F07">
        <w:rPr>
          <w:b/>
          <w:sz w:val="40"/>
          <w:szCs w:val="40"/>
        </w:rPr>
        <w:t>19</w:t>
      </w:r>
      <w:r w:rsidR="008A2882" w:rsidRPr="00232F07">
        <w:rPr>
          <w:b/>
          <w:sz w:val="40"/>
          <w:szCs w:val="40"/>
        </w:rPr>
        <w:t>.</w:t>
      </w:r>
      <w:r w:rsidRPr="00232F07">
        <w:rPr>
          <w:b/>
          <w:sz w:val="40"/>
          <w:szCs w:val="40"/>
        </w:rPr>
        <w:t xml:space="preserve">00 </w:t>
      </w:r>
      <w:r w:rsidR="00F17A19">
        <w:rPr>
          <w:b/>
          <w:sz w:val="40"/>
          <w:szCs w:val="40"/>
        </w:rPr>
        <w:t xml:space="preserve">    </w:t>
      </w:r>
      <w:r w:rsidRPr="00232F07">
        <w:rPr>
          <w:b/>
          <w:sz w:val="40"/>
          <w:szCs w:val="40"/>
        </w:rPr>
        <w:t>Výstava</w:t>
      </w:r>
      <w:proofErr w:type="gramEnd"/>
      <w:r w:rsidRPr="00232F07">
        <w:rPr>
          <w:b/>
          <w:sz w:val="40"/>
          <w:szCs w:val="40"/>
        </w:rPr>
        <w:t xml:space="preserve"> historické i současné nejen zemědělské</w:t>
      </w:r>
      <w:r w:rsidR="00E82EE0">
        <w:rPr>
          <w:b/>
          <w:sz w:val="40"/>
          <w:szCs w:val="40"/>
        </w:rPr>
        <w:t xml:space="preserve"> techniky</w:t>
      </w:r>
      <w:r w:rsidR="00232F07" w:rsidRPr="00232F07">
        <w:rPr>
          <w:b/>
          <w:sz w:val="40"/>
          <w:szCs w:val="40"/>
        </w:rPr>
        <w:t xml:space="preserve">           </w:t>
      </w:r>
      <w:r w:rsidRPr="00232F07">
        <w:rPr>
          <w:b/>
          <w:sz w:val="40"/>
          <w:szCs w:val="40"/>
        </w:rPr>
        <w:t xml:space="preserve"> </w:t>
      </w:r>
    </w:p>
    <w:p w:rsidR="009C76C1" w:rsidRPr="00232F07" w:rsidRDefault="00E82EE0" w:rsidP="009C76C1">
      <w:pPr>
        <w:pStyle w:val="Default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2"/>
          <w:szCs w:val="2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6555289</wp:posOffset>
            </wp:positionH>
            <wp:positionV relativeFrom="paragraph">
              <wp:posOffset>295910</wp:posOffset>
            </wp:positionV>
            <wp:extent cx="3282774" cy="1349917"/>
            <wp:effectExtent l="133350" t="666750" r="127635" b="669925"/>
            <wp:wrapNone/>
            <wp:docPr id="3" name="Obrázek 3" descr="zlatyklas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latyklas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0787">
                      <a:off x="0" y="0"/>
                      <a:ext cx="3282774" cy="134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07" w:rsidRPr="00232F07">
        <w:rPr>
          <w:b/>
          <w:sz w:val="40"/>
          <w:szCs w:val="40"/>
        </w:rPr>
        <w:t xml:space="preserve">                        </w:t>
      </w:r>
      <w:r w:rsidR="00F17A19">
        <w:rPr>
          <w:b/>
          <w:sz w:val="40"/>
          <w:szCs w:val="40"/>
        </w:rPr>
        <w:t xml:space="preserve">    </w:t>
      </w:r>
      <w:r w:rsidR="00232F07" w:rsidRPr="00232F07">
        <w:rPr>
          <w:b/>
          <w:sz w:val="40"/>
          <w:szCs w:val="40"/>
        </w:rPr>
        <w:t>U</w:t>
      </w:r>
      <w:r w:rsidR="008A2882" w:rsidRPr="00232F07">
        <w:rPr>
          <w:b/>
          <w:sz w:val="40"/>
          <w:szCs w:val="40"/>
        </w:rPr>
        <w:t xml:space="preserve">kázka tradičního výmlatu na </w:t>
      </w:r>
      <w:r w:rsidR="00232F07" w:rsidRPr="00232F07">
        <w:rPr>
          <w:b/>
          <w:sz w:val="40"/>
          <w:szCs w:val="40"/>
        </w:rPr>
        <w:t xml:space="preserve">historické </w:t>
      </w:r>
      <w:r w:rsidR="008A2882" w:rsidRPr="00232F07">
        <w:rPr>
          <w:b/>
          <w:sz w:val="40"/>
          <w:szCs w:val="40"/>
        </w:rPr>
        <w:t>mlátičce</w:t>
      </w:r>
    </w:p>
    <w:p w:rsidR="008A2882" w:rsidRPr="00232F07" w:rsidRDefault="009C76C1" w:rsidP="009C76C1">
      <w:pPr>
        <w:pStyle w:val="Default"/>
        <w:rPr>
          <w:b/>
          <w:sz w:val="40"/>
          <w:szCs w:val="40"/>
        </w:rPr>
      </w:pPr>
      <w:r w:rsidRPr="00232F07">
        <w:rPr>
          <w:b/>
          <w:sz w:val="40"/>
          <w:szCs w:val="40"/>
        </w:rPr>
        <w:t>Soutěže pro děti i dospělé</w:t>
      </w:r>
      <w:r w:rsidR="008A2882" w:rsidRPr="00232F07">
        <w:rPr>
          <w:b/>
          <w:sz w:val="40"/>
          <w:szCs w:val="40"/>
        </w:rPr>
        <w:t>:</w:t>
      </w:r>
    </w:p>
    <w:p w:rsidR="008A2882" w:rsidRPr="00232F07" w:rsidRDefault="00E82EE0" w:rsidP="008A2882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Ukázka hasičské techniky </w:t>
      </w:r>
      <w:bookmarkStart w:id="0" w:name="_GoBack"/>
      <w:bookmarkEnd w:id="0"/>
    </w:p>
    <w:p w:rsidR="00232F07" w:rsidRPr="00232F07" w:rsidRDefault="00F17A19" w:rsidP="00232F07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</w:t>
      </w:r>
      <w:r w:rsidR="00232F07" w:rsidRPr="00232F07">
        <w:rPr>
          <w:sz w:val="40"/>
          <w:szCs w:val="40"/>
        </w:rPr>
        <w:t>ukostřelba</w:t>
      </w:r>
    </w:p>
    <w:p w:rsidR="00232F07" w:rsidRPr="00232F07" w:rsidRDefault="00F17A19" w:rsidP="00232F07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232F07" w:rsidRPr="00232F07">
        <w:rPr>
          <w:sz w:val="40"/>
          <w:szCs w:val="40"/>
        </w:rPr>
        <w:t xml:space="preserve">kákací hrad </w:t>
      </w:r>
    </w:p>
    <w:p w:rsidR="00232F07" w:rsidRPr="00232F07" w:rsidRDefault="00232F07" w:rsidP="00232F07">
      <w:pPr>
        <w:pStyle w:val="Default"/>
        <w:numPr>
          <w:ilvl w:val="0"/>
          <w:numId w:val="1"/>
        </w:numPr>
        <w:rPr>
          <w:sz w:val="40"/>
          <w:szCs w:val="40"/>
        </w:rPr>
      </w:pPr>
      <w:proofErr w:type="spellStart"/>
      <w:r w:rsidRPr="00232F07">
        <w:rPr>
          <w:sz w:val="40"/>
          <w:szCs w:val="40"/>
        </w:rPr>
        <w:t>Airbrush</w:t>
      </w:r>
      <w:proofErr w:type="spellEnd"/>
      <w:r w:rsidRPr="00232F07">
        <w:rPr>
          <w:sz w:val="40"/>
          <w:szCs w:val="40"/>
        </w:rPr>
        <w:t xml:space="preserve"> – permanentní tetování na tělo </w:t>
      </w:r>
    </w:p>
    <w:p w:rsidR="009C76C1" w:rsidRPr="00232F07" w:rsidRDefault="009C76C1" w:rsidP="009C76C1">
      <w:pPr>
        <w:pStyle w:val="Default"/>
        <w:rPr>
          <w:b/>
          <w:sz w:val="40"/>
          <w:szCs w:val="40"/>
        </w:rPr>
      </w:pPr>
      <w:proofErr w:type="gramStart"/>
      <w:r w:rsidRPr="00232F07">
        <w:rPr>
          <w:b/>
          <w:sz w:val="40"/>
          <w:szCs w:val="40"/>
        </w:rPr>
        <w:t>19</w:t>
      </w:r>
      <w:r w:rsidR="004178C9" w:rsidRPr="00232F07">
        <w:rPr>
          <w:b/>
          <w:sz w:val="40"/>
          <w:szCs w:val="40"/>
        </w:rPr>
        <w:t>.</w:t>
      </w:r>
      <w:r w:rsidRPr="00232F07">
        <w:rPr>
          <w:b/>
          <w:sz w:val="40"/>
          <w:szCs w:val="40"/>
        </w:rPr>
        <w:t>00</w:t>
      </w:r>
      <w:r w:rsidR="00F17A19">
        <w:rPr>
          <w:b/>
          <w:sz w:val="40"/>
          <w:szCs w:val="40"/>
        </w:rPr>
        <w:t xml:space="preserve">    </w:t>
      </w:r>
      <w:r w:rsidRPr="00232F07">
        <w:rPr>
          <w:b/>
          <w:sz w:val="40"/>
          <w:szCs w:val="40"/>
        </w:rPr>
        <w:t>Ukončení</w:t>
      </w:r>
      <w:proofErr w:type="gramEnd"/>
      <w:r w:rsidRPr="00232F07">
        <w:rPr>
          <w:b/>
          <w:sz w:val="40"/>
          <w:szCs w:val="40"/>
        </w:rPr>
        <w:t xml:space="preserve"> všech atrakcí a prohlídek </w:t>
      </w:r>
    </w:p>
    <w:p w:rsidR="009C76C1" w:rsidRPr="00232F07" w:rsidRDefault="009C76C1" w:rsidP="009C76C1">
      <w:pPr>
        <w:pStyle w:val="Default"/>
        <w:rPr>
          <w:sz w:val="40"/>
          <w:szCs w:val="40"/>
        </w:rPr>
      </w:pPr>
      <w:proofErr w:type="gramStart"/>
      <w:r w:rsidRPr="00232F07">
        <w:rPr>
          <w:b/>
          <w:bCs/>
          <w:sz w:val="40"/>
          <w:szCs w:val="40"/>
        </w:rPr>
        <w:t>20</w:t>
      </w:r>
      <w:r w:rsidR="004178C9" w:rsidRPr="00232F07">
        <w:rPr>
          <w:b/>
          <w:bCs/>
          <w:sz w:val="40"/>
          <w:szCs w:val="40"/>
        </w:rPr>
        <w:t>.</w:t>
      </w:r>
      <w:r w:rsidRPr="00232F07">
        <w:rPr>
          <w:b/>
          <w:bCs/>
          <w:sz w:val="40"/>
          <w:szCs w:val="40"/>
        </w:rPr>
        <w:t xml:space="preserve">00 </w:t>
      </w:r>
      <w:r w:rsidR="00F17A19">
        <w:rPr>
          <w:b/>
          <w:bCs/>
          <w:sz w:val="40"/>
          <w:szCs w:val="40"/>
        </w:rPr>
        <w:t xml:space="preserve">   </w:t>
      </w:r>
      <w:proofErr w:type="spellStart"/>
      <w:r w:rsidRPr="00232F07">
        <w:rPr>
          <w:b/>
          <w:bCs/>
          <w:sz w:val="40"/>
          <w:szCs w:val="40"/>
        </w:rPr>
        <w:t>Disco</w:t>
      </w:r>
      <w:proofErr w:type="spellEnd"/>
      <w:proofErr w:type="gramEnd"/>
      <w:r w:rsidRPr="00232F07">
        <w:rPr>
          <w:b/>
          <w:bCs/>
          <w:sz w:val="40"/>
          <w:szCs w:val="40"/>
        </w:rPr>
        <w:t xml:space="preserve"> karneval </w:t>
      </w:r>
      <w:r w:rsidRPr="00232F07">
        <w:rPr>
          <w:sz w:val="40"/>
          <w:szCs w:val="40"/>
        </w:rPr>
        <w:t xml:space="preserve">– hraje skupina LA NANITA, vstupné dobrovolné </w:t>
      </w:r>
    </w:p>
    <w:p w:rsidR="004178C9" w:rsidRPr="00232F07" w:rsidRDefault="004178C9" w:rsidP="009C76C1">
      <w:pPr>
        <w:pStyle w:val="Default"/>
        <w:rPr>
          <w:sz w:val="40"/>
          <w:szCs w:val="40"/>
        </w:rPr>
      </w:pPr>
    </w:p>
    <w:p w:rsidR="00C42471" w:rsidRPr="00232F07" w:rsidRDefault="00CB6319" w:rsidP="004178C9">
      <w:pPr>
        <w:tabs>
          <w:tab w:val="left" w:pos="3120"/>
        </w:tabs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5pt;margin-top:32.75pt;width:774pt;height:506pt;z-index:251659264;mso-position-horizontal-relative:text;mso-position-vertical-relative:text">
            <v:imagedata r:id="rId8" o:title="plakát"/>
          </v:shape>
        </w:pict>
      </w:r>
      <w:r w:rsidR="009C76C1" w:rsidRPr="00232F07">
        <w:rPr>
          <w:b/>
          <w:sz w:val="40"/>
          <w:szCs w:val="40"/>
        </w:rPr>
        <w:t>Bohaté občerstvení zajištěno. Srdečně zvou pořadatelé.</w:t>
      </w:r>
    </w:p>
    <w:sectPr w:rsidR="00C42471" w:rsidRPr="00232F07" w:rsidSect="009C76C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PhagsPa">
    <w:altName w:val="Microsoft Phags 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01B8F"/>
    <w:multiLevelType w:val="hybridMultilevel"/>
    <w:tmpl w:val="C7FA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C1"/>
    <w:rsid w:val="0001526F"/>
    <w:rsid w:val="00232F07"/>
    <w:rsid w:val="003F7A27"/>
    <w:rsid w:val="004178C9"/>
    <w:rsid w:val="00801290"/>
    <w:rsid w:val="00806504"/>
    <w:rsid w:val="008A2882"/>
    <w:rsid w:val="009C76C1"/>
    <w:rsid w:val="00C42471"/>
    <w:rsid w:val="00CB6319"/>
    <w:rsid w:val="00E25180"/>
    <w:rsid w:val="00E82EE0"/>
    <w:rsid w:val="00F17A19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0AB7C0-79C5-4D6C-ABAD-B7CC508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6C1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ky.cz/?q=zlat%C3%BD+klas&amp;url=http://zlatyklas.cz/wp-content/themes/ava/images/logo-zlatyklas-big.png&amp;imageId=ad2d6a6fe33d199f&amp;data=lgLEEGIcrqYD4OnA5oWPHLIC9jDEMJXVqme0jP_51y_gmdILNv_uKbRgri6ywWt37ALXBSBz8Eg76pKRVfh_wJTuytGV3c5dURvqxALvYZPEAvbsxAJtfMQCnpk%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OUHlubocec</dc:creator>
  <cp:keywords/>
  <dc:description/>
  <cp:lastModifiedBy>OUHlubocec</cp:lastModifiedBy>
  <cp:revision>5</cp:revision>
  <cp:lastPrinted>2019-08-14T08:06:00Z</cp:lastPrinted>
  <dcterms:created xsi:type="dcterms:W3CDTF">2019-08-12T07:16:00Z</dcterms:created>
  <dcterms:modified xsi:type="dcterms:W3CDTF">2019-08-14T08:31:00Z</dcterms:modified>
</cp:coreProperties>
</file>